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71C0" w:rsidRDefault="001C5147">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-514350</wp:posOffset>
                </wp:positionV>
                <wp:extent cx="2857500" cy="127571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E3" w:rsidRDefault="00721AE3" w:rsidP="00C23709">
                            <w:pPr>
                              <w:pStyle w:val="Heading1"/>
                              <w:spacing w:after="60"/>
                              <w:jc w:val="center"/>
                            </w:pPr>
                            <w:r>
                              <w:t>Binns Elementary</w:t>
                            </w:r>
                          </w:p>
                          <w:p w:rsidR="00721AE3" w:rsidRDefault="00721AE3" w:rsidP="00C23709">
                            <w:pPr>
                              <w:jc w:val="center"/>
                            </w:pPr>
                            <w:r>
                              <w:rPr>
                                <w:noProof/>
                              </w:rPr>
                              <w:drawing>
                                <wp:inline distT="0" distB="0" distL="0" distR="0">
                                  <wp:extent cx="1943100" cy="809625"/>
                                  <wp:effectExtent l="19050" t="0" r="0" b="0"/>
                                  <wp:docPr id="1" name="Picture 1" descr="PTA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tag"/>
                                          <pic:cNvPicPr>
                                            <a:picLocks noChangeAspect="1" noChangeArrowheads="1"/>
                                          </pic:cNvPicPr>
                                        </pic:nvPicPr>
                                        <pic:blipFill>
                                          <a:blip r:embed="rId8"/>
                                          <a:srcRect/>
                                          <a:stretch>
                                            <a:fillRect/>
                                          </a:stretch>
                                        </pic:blipFill>
                                        <pic:spPr bwMode="auto">
                                          <a:xfrm>
                                            <a:off x="0" y="0"/>
                                            <a:ext cx="194310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40.5pt;width:22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6UtQIAALo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AESc9tOieThrdiAkFpjrjoDJwuhvATU9wDF22TNVwK6pvCnGxagnf0mspxdhSUkN2vrnpnl2d&#10;cZQB2YwfRQ1hyE4LCzQ1sjelg2IgQIcuPZw6Y1Kp4DBIojjywFSBzQ/iKPYjG4Nkx+uDVPo9FT0y&#10;ixxLaL2FJ/tbpU06JDu6mGhclKzrbPs7/uwAHOcTCA5Xjc2kYbv5mHrpOlknoRMGi7UTekXhXJer&#10;0FmUfhwV74rVqvB/mrh+mLWsrik3YY7K8sM/69xB47MmTtpSomO1gTMpKbndrDqJ9gSUXdrvUJAz&#10;N/d5GrYIwOUFJT8IvZsgdcpFEjthGUZOGnuJ4/npTbrwwjQsyueUbhmn/04JjTlOoyCa1fRbbp79&#10;XnMjWc80zI6O9TlOTk4kMxpc89q2VhPWzeuzUpj0n0oB7T422irWiHSWq542E6AYGW9E/QDalQKU&#10;BSqEgQeLVsgfGI0wPHKsvu+IpBh1HzjoP/XD0EwbuwmjOICNPLdszi2EVwCVY43RvFzpeULtBsm2&#10;LUSaXxwX1/BmGmbV/JTV4aXBgLCkDsPMTKDzvfV6GrnLXwAAAP//AwBQSwMEFAAGAAgAAAAhALtI&#10;owTfAAAACwEAAA8AAABkcnMvZG93bnJldi54bWxMj81OwzAQhO9IfQdrK3Fr7UQUmhCnqoq4gig/&#10;Ejc33iYR8TqK3Sa8PdsTve3ujGa/KTaT68QZh9B60pAsFQikytuWag0f78+LNYgQDVnTeUINvxhg&#10;U85uCpNbP9IbnvexFhxCITcamhj7XMpQNehMWPoeibWjH5yJvA61tIMZOdx1MlXqXjrTEn9oTI+7&#10;Bquf/clp+Hw5fn/dqdf6ya360U9Kksuk1rfzafsIIuIU/81wwWd0KJnp4E9kg+g0pKuUu0QNi3XC&#10;Azse1OVyYGuSZSDLQl53KP8AAAD//wMAUEsBAi0AFAAGAAgAAAAhALaDOJL+AAAA4QEAABMAAAAA&#10;AAAAAAAAAAAAAAAAAFtDb250ZW50X1R5cGVzXS54bWxQSwECLQAUAAYACAAAACEAOP0h/9YAAACU&#10;AQAACwAAAAAAAAAAAAAAAAAvAQAAX3JlbHMvLnJlbHNQSwECLQAUAAYACAAAACEARSc+lLUCAAC6&#10;BQAADgAAAAAAAAAAAAAAAAAuAgAAZHJzL2Uyb0RvYy54bWxQSwECLQAUAAYACAAAACEAu0ijBN8A&#10;AAALAQAADwAAAAAAAAAAAAAAAAAPBQAAZHJzL2Rvd25yZXYueG1sUEsFBgAAAAAEAAQA8wAAABsG&#10;AAAAAA==&#10;" filled="f" stroked="f">
                <v:textbox>
                  <w:txbxContent>
                    <w:p w:rsidR="00721AE3" w:rsidRDefault="00721AE3" w:rsidP="00C23709">
                      <w:pPr>
                        <w:pStyle w:val="Heading1"/>
                        <w:spacing w:after="60"/>
                        <w:jc w:val="center"/>
                      </w:pPr>
                      <w:r>
                        <w:t>Binns Elementary</w:t>
                      </w:r>
                    </w:p>
                    <w:p w:rsidR="00721AE3" w:rsidRDefault="00721AE3" w:rsidP="00C23709">
                      <w:pPr>
                        <w:jc w:val="center"/>
                      </w:pPr>
                      <w:r>
                        <w:rPr>
                          <w:noProof/>
                        </w:rPr>
                        <w:drawing>
                          <wp:inline distT="0" distB="0" distL="0" distR="0">
                            <wp:extent cx="1943100" cy="809625"/>
                            <wp:effectExtent l="19050" t="0" r="0" b="0"/>
                            <wp:docPr id="1" name="Picture 1" descr="PTA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tag"/>
                                    <pic:cNvPicPr>
                                      <a:picLocks noChangeAspect="1" noChangeArrowheads="1"/>
                                    </pic:cNvPicPr>
                                  </pic:nvPicPr>
                                  <pic:blipFill>
                                    <a:blip r:embed="rId9"/>
                                    <a:srcRect/>
                                    <a:stretch>
                                      <a:fillRect/>
                                    </a:stretch>
                                  </pic:blipFill>
                                  <pic:spPr bwMode="auto">
                                    <a:xfrm>
                                      <a:off x="0" y="0"/>
                                      <a:ext cx="1943100" cy="809625"/>
                                    </a:xfrm>
                                    <a:prstGeom prst="rect">
                                      <a:avLst/>
                                    </a:prstGeom>
                                    <a:noFill/>
                                    <a:ln w="9525">
                                      <a:noFill/>
                                      <a:miter lim="800000"/>
                                      <a:headEnd/>
                                      <a:tailEnd/>
                                    </a:ln>
                                  </pic:spPr>
                                </pic:pic>
                              </a:graphicData>
                            </a:graphic>
                          </wp:inline>
                        </w:drawing>
                      </w:r>
                    </w:p>
                  </w:txbxContent>
                </v:textbox>
                <w10:wrap type="square"/>
              </v:shape>
            </w:pict>
          </mc:Fallback>
        </mc:AlternateContent>
      </w:r>
    </w:p>
    <w:p w:rsidR="00C23709" w:rsidRDefault="00C23709"/>
    <w:p w:rsidR="00C23709" w:rsidRDefault="00C23709"/>
    <w:p w:rsidR="00C23709" w:rsidRPr="00C23709" w:rsidRDefault="00C23709" w:rsidP="00C23709">
      <w:pPr>
        <w:spacing w:after="0"/>
        <w:jc w:val="center"/>
        <w:rPr>
          <w:sz w:val="24"/>
        </w:rPr>
      </w:pPr>
    </w:p>
    <w:p w:rsidR="00C23709" w:rsidRPr="00C23709" w:rsidRDefault="00C23709" w:rsidP="00A8092A">
      <w:pPr>
        <w:spacing w:after="0"/>
        <w:jc w:val="center"/>
        <w:rPr>
          <w:sz w:val="24"/>
        </w:rPr>
      </w:pPr>
      <w:r w:rsidRPr="00C23709">
        <w:rPr>
          <w:sz w:val="24"/>
        </w:rPr>
        <w:t>Attendees:</w:t>
      </w:r>
    </w:p>
    <w:tbl>
      <w:tblPr>
        <w:tblStyle w:val="TableGrid"/>
        <w:tblW w:w="0" w:type="auto"/>
        <w:tblLook w:val="04A0" w:firstRow="1" w:lastRow="0" w:firstColumn="1" w:lastColumn="0" w:noHBand="0" w:noVBand="1"/>
      </w:tblPr>
      <w:tblGrid>
        <w:gridCol w:w="3132"/>
        <w:gridCol w:w="3109"/>
        <w:gridCol w:w="3109"/>
      </w:tblGrid>
      <w:tr w:rsidR="009A0DB4" w:rsidRPr="00C23709" w:rsidTr="00A50160">
        <w:tc>
          <w:tcPr>
            <w:tcW w:w="3132" w:type="dxa"/>
          </w:tcPr>
          <w:p w:rsidR="009A0DB4" w:rsidRPr="00C23709" w:rsidRDefault="009D477B" w:rsidP="00085225">
            <w:r>
              <w:t>Chrystine Baker</w:t>
            </w:r>
          </w:p>
        </w:tc>
        <w:tc>
          <w:tcPr>
            <w:tcW w:w="3109" w:type="dxa"/>
          </w:tcPr>
          <w:p w:rsidR="009A0DB4" w:rsidRPr="00C23709" w:rsidRDefault="009D477B" w:rsidP="00085225">
            <w:r w:rsidRPr="009D477B">
              <w:t>Heather Gibson</w:t>
            </w:r>
          </w:p>
        </w:tc>
        <w:tc>
          <w:tcPr>
            <w:tcW w:w="3109" w:type="dxa"/>
          </w:tcPr>
          <w:p w:rsidR="009A0DB4" w:rsidRPr="00B76FBE" w:rsidRDefault="009A0DB4" w:rsidP="00085225"/>
        </w:tc>
      </w:tr>
      <w:tr w:rsidR="009A0DB4" w:rsidRPr="00C23709" w:rsidTr="00A50160">
        <w:tc>
          <w:tcPr>
            <w:tcW w:w="3132" w:type="dxa"/>
          </w:tcPr>
          <w:p w:rsidR="009A0DB4" w:rsidRPr="00C23709" w:rsidRDefault="00B76FBE" w:rsidP="00085225">
            <w:r>
              <w:t>Anthony Ciullo</w:t>
            </w:r>
          </w:p>
        </w:tc>
        <w:tc>
          <w:tcPr>
            <w:tcW w:w="3109" w:type="dxa"/>
          </w:tcPr>
          <w:p w:rsidR="009A0DB4" w:rsidRPr="00C23709" w:rsidRDefault="003476AC" w:rsidP="00085225">
            <w:r>
              <w:t>Robin Wilson</w:t>
            </w:r>
          </w:p>
        </w:tc>
        <w:tc>
          <w:tcPr>
            <w:tcW w:w="3109" w:type="dxa"/>
          </w:tcPr>
          <w:p w:rsidR="009A0DB4" w:rsidRPr="00C23709" w:rsidRDefault="009A0DB4" w:rsidP="00085225"/>
        </w:tc>
      </w:tr>
      <w:tr w:rsidR="008657C7" w:rsidRPr="00C23709" w:rsidTr="00A50160">
        <w:tc>
          <w:tcPr>
            <w:tcW w:w="3132" w:type="dxa"/>
          </w:tcPr>
          <w:p w:rsidR="008657C7" w:rsidRPr="00C23709" w:rsidRDefault="008657C7" w:rsidP="008657C7">
            <w:r>
              <w:t>Joel Grant</w:t>
            </w:r>
          </w:p>
        </w:tc>
        <w:tc>
          <w:tcPr>
            <w:tcW w:w="3109" w:type="dxa"/>
          </w:tcPr>
          <w:p w:rsidR="008657C7" w:rsidRPr="00B76FBE" w:rsidRDefault="008657C7" w:rsidP="008657C7">
            <w:r w:rsidRPr="00B76FBE">
              <w:t>Aaron Bassham</w:t>
            </w:r>
          </w:p>
        </w:tc>
        <w:tc>
          <w:tcPr>
            <w:tcW w:w="3109" w:type="dxa"/>
          </w:tcPr>
          <w:p w:rsidR="008657C7" w:rsidRPr="00C23709" w:rsidRDefault="008657C7" w:rsidP="008657C7"/>
        </w:tc>
      </w:tr>
      <w:tr w:rsidR="008657C7" w:rsidRPr="00C23709" w:rsidTr="00A50160">
        <w:tc>
          <w:tcPr>
            <w:tcW w:w="3132" w:type="dxa"/>
          </w:tcPr>
          <w:p w:rsidR="008657C7" w:rsidRPr="00C23709" w:rsidRDefault="009D477B" w:rsidP="008657C7">
            <w:r>
              <w:t>Tessa Baker</w:t>
            </w:r>
          </w:p>
        </w:tc>
        <w:tc>
          <w:tcPr>
            <w:tcW w:w="3109" w:type="dxa"/>
          </w:tcPr>
          <w:p w:rsidR="008657C7" w:rsidRPr="00C23709" w:rsidRDefault="008657C7" w:rsidP="008657C7">
            <w:r>
              <w:t>Stella Ciullo</w:t>
            </w:r>
          </w:p>
        </w:tc>
        <w:tc>
          <w:tcPr>
            <w:tcW w:w="3109" w:type="dxa"/>
          </w:tcPr>
          <w:p w:rsidR="008657C7" w:rsidRPr="00C23709" w:rsidRDefault="008657C7" w:rsidP="008657C7"/>
        </w:tc>
      </w:tr>
      <w:tr w:rsidR="008657C7" w:rsidRPr="00C23709" w:rsidTr="00A50160">
        <w:tc>
          <w:tcPr>
            <w:tcW w:w="3132" w:type="dxa"/>
          </w:tcPr>
          <w:p w:rsidR="008657C7" w:rsidRPr="00C23709" w:rsidRDefault="009D477B" w:rsidP="008657C7">
            <w:r>
              <w:t>Gina Shimer</w:t>
            </w:r>
          </w:p>
        </w:tc>
        <w:tc>
          <w:tcPr>
            <w:tcW w:w="3109" w:type="dxa"/>
          </w:tcPr>
          <w:p w:rsidR="008657C7" w:rsidRPr="00C23709" w:rsidRDefault="008657C7" w:rsidP="008657C7"/>
        </w:tc>
        <w:tc>
          <w:tcPr>
            <w:tcW w:w="3109" w:type="dxa"/>
          </w:tcPr>
          <w:p w:rsidR="008657C7" w:rsidRPr="00C23709" w:rsidRDefault="008657C7" w:rsidP="008657C7"/>
        </w:tc>
      </w:tr>
      <w:tr w:rsidR="008657C7" w:rsidRPr="00C23709" w:rsidTr="005F4C56">
        <w:trPr>
          <w:trHeight w:val="107"/>
        </w:trPr>
        <w:tc>
          <w:tcPr>
            <w:tcW w:w="3132" w:type="dxa"/>
          </w:tcPr>
          <w:p w:rsidR="008657C7" w:rsidRPr="00C23709" w:rsidRDefault="008657C7" w:rsidP="008657C7"/>
        </w:tc>
        <w:tc>
          <w:tcPr>
            <w:tcW w:w="3109" w:type="dxa"/>
          </w:tcPr>
          <w:p w:rsidR="008657C7" w:rsidRPr="00C23709" w:rsidRDefault="008657C7" w:rsidP="008657C7"/>
        </w:tc>
        <w:tc>
          <w:tcPr>
            <w:tcW w:w="3109" w:type="dxa"/>
          </w:tcPr>
          <w:p w:rsidR="008657C7" w:rsidRPr="00C23709" w:rsidRDefault="008657C7" w:rsidP="008657C7"/>
        </w:tc>
      </w:tr>
    </w:tbl>
    <w:p w:rsidR="00C23709" w:rsidRDefault="00C23709" w:rsidP="00C23709">
      <w:pPr>
        <w:spacing w:after="0"/>
        <w:jc w:val="center"/>
        <w:rPr>
          <w:b/>
        </w:rPr>
      </w:pPr>
    </w:p>
    <w:p w:rsidR="002A77F0" w:rsidRDefault="009356E9" w:rsidP="00D278BF">
      <w:pPr>
        <w:pStyle w:val="ListParagraph"/>
        <w:numPr>
          <w:ilvl w:val="0"/>
          <w:numId w:val="3"/>
        </w:numPr>
        <w:spacing w:after="0"/>
        <w:rPr>
          <w:rFonts w:ascii="Arial" w:hAnsi="Arial" w:cs="Arial"/>
        </w:rPr>
      </w:pPr>
      <w:r w:rsidRPr="000C1622">
        <w:rPr>
          <w:rFonts w:ascii="Arial" w:hAnsi="Arial" w:cs="Arial"/>
        </w:rPr>
        <w:t xml:space="preserve">Meeting called to order at </w:t>
      </w:r>
      <w:r w:rsidR="009D477B">
        <w:rPr>
          <w:rFonts w:ascii="Arial" w:hAnsi="Arial" w:cs="Arial"/>
        </w:rPr>
        <w:t>5:32</w:t>
      </w:r>
      <w:r w:rsidR="003476AC">
        <w:rPr>
          <w:rFonts w:ascii="Arial" w:hAnsi="Arial" w:cs="Arial"/>
        </w:rPr>
        <w:t>pm</w:t>
      </w:r>
      <w:r w:rsidR="003476AC">
        <w:rPr>
          <w:rFonts w:ascii="Arial" w:hAnsi="Arial" w:cs="Arial"/>
        </w:rPr>
        <w:tab/>
      </w:r>
      <w:r w:rsidR="003476AC">
        <w:rPr>
          <w:rFonts w:ascii="Arial" w:hAnsi="Arial" w:cs="Arial"/>
        </w:rPr>
        <w:tab/>
      </w:r>
      <w:r w:rsidR="003476AC">
        <w:rPr>
          <w:rFonts w:ascii="Arial" w:hAnsi="Arial" w:cs="Arial"/>
        </w:rPr>
        <w:tab/>
      </w:r>
    </w:p>
    <w:p w:rsidR="00D278BF" w:rsidRDefault="002E2186" w:rsidP="00D278BF">
      <w:pPr>
        <w:pStyle w:val="ListParagraph"/>
        <w:numPr>
          <w:ilvl w:val="0"/>
          <w:numId w:val="3"/>
        </w:numPr>
        <w:spacing w:after="0"/>
        <w:rPr>
          <w:rFonts w:ascii="Arial" w:hAnsi="Arial" w:cs="Arial"/>
        </w:rPr>
      </w:pPr>
      <w:r>
        <w:rPr>
          <w:rFonts w:ascii="Arial" w:hAnsi="Arial" w:cs="Arial"/>
        </w:rPr>
        <w:t>Memberships confirmed</w:t>
      </w:r>
    </w:p>
    <w:p w:rsidR="00D278BF" w:rsidRDefault="009D477B" w:rsidP="00D278BF">
      <w:pPr>
        <w:pStyle w:val="ListParagraph"/>
        <w:numPr>
          <w:ilvl w:val="0"/>
          <w:numId w:val="3"/>
        </w:numPr>
        <w:spacing w:after="0"/>
        <w:rPr>
          <w:rFonts w:ascii="Arial" w:hAnsi="Arial" w:cs="Arial"/>
        </w:rPr>
      </w:pPr>
      <w:r>
        <w:rPr>
          <w:rFonts w:ascii="Arial" w:hAnsi="Arial" w:cs="Arial"/>
        </w:rPr>
        <w:t>Aaron Bassham</w:t>
      </w:r>
      <w:r w:rsidR="004E45BE">
        <w:rPr>
          <w:rFonts w:ascii="Arial" w:hAnsi="Arial" w:cs="Arial"/>
        </w:rPr>
        <w:t xml:space="preserve"> motioned to approved </w:t>
      </w:r>
      <w:r>
        <w:rPr>
          <w:rFonts w:ascii="Arial" w:hAnsi="Arial" w:cs="Arial"/>
        </w:rPr>
        <w:t>May</w:t>
      </w:r>
      <w:r w:rsidR="005F4C56">
        <w:rPr>
          <w:rFonts w:ascii="Arial" w:hAnsi="Arial" w:cs="Arial"/>
        </w:rPr>
        <w:t xml:space="preserve"> meeting minutes, </w:t>
      </w:r>
      <w:r>
        <w:rPr>
          <w:rFonts w:ascii="Arial" w:hAnsi="Arial" w:cs="Arial"/>
        </w:rPr>
        <w:t>Anthony Ciullo</w:t>
      </w:r>
      <w:r w:rsidR="00D278BF">
        <w:rPr>
          <w:rFonts w:ascii="Arial" w:hAnsi="Arial" w:cs="Arial"/>
        </w:rPr>
        <w:t xml:space="preserve"> 2</w:t>
      </w:r>
      <w:r w:rsidR="00D278BF" w:rsidRPr="00D278BF">
        <w:rPr>
          <w:rFonts w:ascii="Arial" w:hAnsi="Arial" w:cs="Arial"/>
          <w:vertAlign w:val="superscript"/>
        </w:rPr>
        <w:t>nd</w:t>
      </w:r>
      <w:r w:rsidR="00D278BF">
        <w:rPr>
          <w:rFonts w:ascii="Arial" w:hAnsi="Arial" w:cs="Arial"/>
        </w:rPr>
        <w:t>, all approved.</w:t>
      </w:r>
    </w:p>
    <w:p w:rsidR="009D477B" w:rsidRDefault="009D477B" w:rsidP="00D278BF">
      <w:pPr>
        <w:pStyle w:val="ListParagraph"/>
        <w:numPr>
          <w:ilvl w:val="0"/>
          <w:numId w:val="3"/>
        </w:numPr>
        <w:spacing w:after="0"/>
        <w:rPr>
          <w:rFonts w:ascii="Arial" w:hAnsi="Arial" w:cs="Arial"/>
        </w:rPr>
      </w:pPr>
      <w:r>
        <w:rPr>
          <w:rFonts w:ascii="Arial" w:hAnsi="Arial" w:cs="Arial"/>
        </w:rPr>
        <w:t>Election: Chrystine Baker nominated Aaron Bassham for president, no other nominations. Vote called and was unanimous all approved. Board voted Gina Shimer for treasurer.</w:t>
      </w:r>
    </w:p>
    <w:p w:rsidR="004A6545" w:rsidRDefault="003476AC" w:rsidP="004A6545">
      <w:pPr>
        <w:pStyle w:val="ListParagraph"/>
        <w:numPr>
          <w:ilvl w:val="0"/>
          <w:numId w:val="3"/>
        </w:numPr>
        <w:spacing w:after="0"/>
        <w:rPr>
          <w:rFonts w:ascii="Arial" w:hAnsi="Arial" w:cs="Arial"/>
        </w:rPr>
      </w:pPr>
      <w:r>
        <w:rPr>
          <w:rFonts w:ascii="Arial" w:hAnsi="Arial" w:cs="Arial"/>
        </w:rPr>
        <w:t>Pr</w:t>
      </w:r>
      <w:r w:rsidR="002E2186">
        <w:rPr>
          <w:rFonts w:ascii="Arial" w:hAnsi="Arial" w:cs="Arial"/>
        </w:rPr>
        <w:t>esident’s Report:</w:t>
      </w:r>
      <w:r w:rsidR="002E2186" w:rsidRPr="004A6545">
        <w:rPr>
          <w:rFonts w:ascii="Arial" w:hAnsi="Arial" w:cs="Arial"/>
        </w:rPr>
        <w:t xml:space="preserve"> </w:t>
      </w:r>
    </w:p>
    <w:p w:rsidR="004A6545" w:rsidRDefault="009D477B" w:rsidP="004A6545">
      <w:pPr>
        <w:pStyle w:val="ListParagraph"/>
        <w:numPr>
          <w:ilvl w:val="1"/>
          <w:numId w:val="3"/>
        </w:numPr>
        <w:spacing w:after="0"/>
        <w:rPr>
          <w:rFonts w:ascii="Arial" w:hAnsi="Arial" w:cs="Arial"/>
        </w:rPr>
      </w:pPr>
      <w:r w:rsidRPr="004A6545">
        <w:rPr>
          <w:rFonts w:ascii="Arial" w:hAnsi="Arial" w:cs="Arial"/>
        </w:rPr>
        <w:t>Membership cards will be given out next meeting, just need to notify Ohio PTA of new president so they can send them out.</w:t>
      </w:r>
    </w:p>
    <w:p w:rsidR="004A6545" w:rsidRDefault="004A6545" w:rsidP="004A6545">
      <w:pPr>
        <w:pStyle w:val="ListParagraph"/>
        <w:numPr>
          <w:ilvl w:val="1"/>
          <w:numId w:val="3"/>
        </w:numPr>
        <w:spacing w:after="0"/>
        <w:rPr>
          <w:rFonts w:ascii="Arial" w:hAnsi="Arial" w:cs="Arial"/>
        </w:rPr>
      </w:pPr>
      <w:r>
        <w:rPr>
          <w:rFonts w:ascii="Arial" w:hAnsi="Arial" w:cs="Arial"/>
        </w:rPr>
        <w:t>Fundraiser for PTA possibly this spring.</w:t>
      </w:r>
    </w:p>
    <w:p w:rsidR="003476AC" w:rsidRDefault="004A6545" w:rsidP="004A6545">
      <w:pPr>
        <w:pStyle w:val="ListParagraph"/>
        <w:numPr>
          <w:ilvl w:val="1"/>
          <w:numId w:val="3"/>
        </w:numPr>
        <w:spacing w:after="0"/>
        <w:rPr>
          <w:rFonts w:ascii="Arial" w:hAnsi="Arial" w:cs="Arial"/>
        </w:rPr>
      </w:pPr>
      <w:r>
        <w:rPr>
          <w:rFonts w:ascii="Arial" w:hAnsi="Arial" w:cs="Arial"/>
        </w:rPr>
        <w:t>Board Members and Robin in charge of activities: Robin will oversee spring reading carnival, Aaron will be in charge of holiday shop, Stella will be in charge of family game night, Chryssie will be in charge of Valentines dance, Gina will be in charge of all restaurant nights</w:t>
      </w:r>
    </w:p>
    <w:p w:rsidR="004A6545" w:rsidRPr="004A6545" w:rsidRDefault="004A6545" w:rsidP="004A6545">
      <w:pPr>
        <w:pStyle w:val="ListParagraph"/>
        <w:numPr>
          <w:ilvl w:val="1"/>
          <w:numId w:val="3"/>
        </w:numPr>
        <w:spacing w:after="0"/>
        <w:rPr>
          <w:rFonts w:ascii="Arial" w:hAnsi="Arial" w:cs="Arial"/>
        </w:rPr>
      </w:pPr>
      <w:r>
        <w:rPr>
          <w:rFonts w:ascii="Arial" w:hAnsi="Arial" w:cs="Arial"/>
        </w:rPr>
        <w:t>Budget completed by next meeting.</w:t>
      </w:r>
    </w:p>
    <w:p w:rsidR="003476AC" w:rsidRDefault="003476AC" w:rsidP="00D278BF">
      <w:pPr>
        <w:pStyle w:val="ListParagraph"/>
        <w:numPr>
          <w:ilvl w:val="0"/>
          <w:numId w:val="3"/>
        </w:numPr>
        <w:spacing w:after="0"/>
        <w:rPr>
          <w:rFonts w:ascii="Arial" w:hAnsi="Arial" w:cs="Arial"/>
        </w:rPr>
      </w:pPr>
      <w:r>
        <w:rPr>
          <w:rFonts w:ascii="Arial" w:hAnsi="Arial" w:cs="Arial"/>
        </w:rPr>
        <w:t xml:space="preserve">Treasurer’s Report: </w:t>
      </w:r>
      <w:r w:rsidR="004A6545">
        <w:rPr>
          <w:rFonts w:ascii="Arial" w:hAnsi="Arial" w:cs="Arial"/>
        </w:rPr>
        <w:t xml:space="preserve">August bank statement opened and reviewed by all Present PTA members, </w:t>
      </w:r>
      <w:r w:rsidR="00885AE0">
        <w:rPr>
          <w:rFonts w:ascii="Arial" w:hAnsi="Arial" w:cs="Arial"/>
        </w:rPr>
        <w:t>balance $4961, some deposits still to be made and some bills to be paid</w:t>
      </w:r>
    </w:p>
    <w:p w:rsidR="0053395A" w:rsidRPr="00C20239" w:rsidRDefault="00C20239" w:rsidP="00A5304D">
      <w:pPr>
        <w:pStyle w:val="ListParagraph"/>
        <w:numPr>
          <w:ilvl w:val="0"/>
          <w:numId w:val="3"/>
        </w:numPr>
        <w:spacing w:after="0"/>
        <w:rPr>
          <w:rFonts w:ascii="Arial" w:hAnsi="Arial" w:cs="Arial"/>
          <w:b/>
        </w:rPr>
      </w:pPr>
      <w:r>
        <w:rPr>
          <w:rFonts w:ascii="Arial" w:hAnsi="Arial" w:cs="Arial"/>
        </w:rPr>
        <w:t>Principal’s Report:</w:t>
      </w:r>
    </w:p>
    <w:p w:rsidR="007536E5" w:rsidRDefault="00885AE0" w:rsidP="004E45BE">
      <w:pPr>
        <w:pStyle w:val="ListParagraph"/>
        <w:numPr>
          <w:ilvl w:val="1"/>
          <w:numId w:val="3"/>
        </w:numPr>
        <w:spacing w:after="0"/>
        <w:rPr>
          <w:rFonts w:ascii="Arial" w:hAnsi="Arial" w:cs="Arial"/>
        </w:rPr>
      </w:pPr>
      <w:r>
        <w:rPr>
          <w:rFonts w:ascii="Arial" w:hAnsi="Arial" w:cs="Arial"/>
        </w:rPr>
        <w:t>Sidewalk is happening, waiting for email from buildings and grounds.</w:t>
      </w:r>
    </w:p>
    <w:p w:rsidR="007536E5" w:rsidRDefault="00885AE0" w:rsidP="004E45BE">
      <w:pPr>
        <w:pStyle w:val="ListParagraph"/>
        <w:numPr>
          <w:ilvl w:val="1"/>
          <w:numId w:val="3"/>
        </w:numPr>
        <w:spacing w:after="0"/>
        <w:rPr>
          <w:rFonts w:ascii="Arial" w:hAnsi="Arial" w:cs="Arial"/>
        </w:rPr>
      </w:pPr>
      <w:r>
        <w:rPr>
          <w:rFonts w:ascii="Arial" w:hAnsi="Arial" w:cs="Arial"/>
        </w:rPr>
        <w:t>Relocation drill will take place sometime this fall date TBD at Crossroads Methodist Church</w:t>
      </w:r>
    </w:p>
    <w:p w:rsidR="007536E5" w:rsidRDefault="00885AE0" w:rsidP="004E45BE">
      <w:pPr>
        <w:pStyle w:val="ListParagraph"/>
        <w:numPr>
          <w:ilvl w:val="1"/>
          <w:numId w:val="3"/>
        </w:numPr>
        <w:spacing w:after="0"/>
        <w:rPr>
          <w:rFonts w:ascii="Arial" w:hAnsi="Arial" w:cs="Arial"/>
        </w:rPr>
      </w:pPr>
      <w:r>
        <w:rPr>
          <w:rFonts w:ascii="Arial" w:hAnsi="Arial" w:cs="Arial"/>
        </w:rPr>
        <w:t>No school 09/23, 10/14 and 11/08</w:t>
      </w:r>
    </w:p>
    <w:p w:rsidR="000605B2" w:rsidRDefault="00885AE0" w:rsidP="004E45BE">
      <w:pPr>
        <w:pStyle w:val="ListParagraph"/>
        <w:numPr>
          <w:ilvl w:val="1"/>
          <w:numId w:val="3"/>
        </w:numPr>
        <w:spacing w:after="0"/>
        <w:rPr>
          <w:rFonts w:ascii="Arial" w:hAnsi="Arial" w:cs="Arial"/>
        </w:rPr>
      </w:pPr>
      <w:r>
        <w:rPr>
          <w:rFonts w:ascii="Arial" w:hAnsi="Arial" w:cs="Arial"/>
        </w:rPr>
        <w:t>Monitoring system should be installed soon and we will begin checking IDs for all adults entering the school. Staff will be trained on its use.</w:t>
      </w:r>
    </w:p>
    <w:p w:rsidR="000605B2" w:rsidRDefault="00885AE0" w:rsidP="004E45BE">
      <w:pPr>
        <w:pStyle w:val="ListParagraph"/>
        <w:numPr>
          <w:ilvl w:val="1"/>
          <w:numId w:val="3"/>
        </w:numPr>
        <w:spacing w:after="0"/>
        <w:rPr>
          <w:rFonts w:ascii="Arial" w:hAnsi="Arial" w:cs="Arial"/>
        </w:rPr>
      </w:pPr>
      <w:r>
        <w:rPr>
          <w:rFonts w:ascii="Arial" w:hAnsi="Arial" w:cs="Arial"/>
        </w:rPr>
        <w:t>Parent/ teacher conference dates will be 11/15 and 11/21</w:t>
      </w:r>
      <w:r w:rsidR="00147943">
        <w:rPr>
          <w:rFonts w:ascii="Arial" w:hAnsi="Arial" w:cs="Arial"/>
        </w:rPr>
        <w:t xml:space="preserve"> for first quarter</w:t>
      </w:r>
      <w:r>
        <w:rPr>
          <w:rFonts w:ascii="Arial" w:hAnsi="Arial" w:cs="Arial"/>
        </w:rPr>
        <w:t xml:space="preserve"> from 3:45 to 7:15 and </w:t>
      </w:r>
      <w:r w:rsidR="00147943">
        <w:rPr>
          <w:rFonts w:ascii="Arial" w:hAnsi="Arial" w:cs="Arial"/>
        </w:rPr>
        <w:t xml:space="preserve">for second quarter </w:t>
      </w:r>
      <w:r>
        <w:rPr>
          <w:rFonts w:ascii="Arial" w:hAnsi="Arial" w:cs="Arial"/>
        </w:rPr>
        <w:t xml:space="preserve">02/16 and 02/21 at </w:t>
      </w:r>
      <w:r w:rsidR="00147943">
        <w:rPr>
          <w:rFonts w:ascii="Arial" w:hAnsi="Arial" w:cs="Arial"/>
        </w:rPr>
        <w:t>the same times</w:t>
      </w:r>
      <w:r w:rsidR="000605B2">
        <w:rPr>
          <w:rFonts w:ascii="Arial" w:hAnsi="Arial" w:cs="Arial"/>
        </w:rPr>
        <w:t>.</w:t>
      </w:r>
    </w:p>
    <w:p w:rsidR="00147943" w:rsidRDefault="00147943" w:rsidP="004E45BE">
      <w:pPr>
        <w:pStyle w:val="ListParagraph"/>
        <w:numPr>
          <w:ilvl w:val="1"/>
          <w:numId w:val="3"/>
        </w:numPr>
        <w:spacing w:after="0"/>
        <w:rPr>
          <w:rFonts w:ascii="Arial" w:hAnsi="Arial" w:cs="Arial"/>
        </w:rPr>
      </w:pPr>
      <w:r>
        <w:rPr>
          <w:rFonts w:ascii="Arial" w:hAnsi="Arial" w:cs="Arial"/>
        </w:rPr>
        <w:t>Yankee candle fundraiser sent home 09/22 and runs through 10/10 but will continue online through December.</w:t>
      </w:r>
    </w:p>
    <w:p w:rsidR="003A02DF" w:rsidRDefault="003A02DF" w:rsidP="004E45BE">
      <w:pPr>
        <w:pStyle w:val="ListParagraph"/>
        <w:numPr>
          <w:ilvl w:val="1"/>
          <w:numId w:val="3"/>
        </w:numPr>
        <w:spacing w:after="0"/>
        <w:rPr>
          <w:rFonts w:ascii="Arial" w:hAnsi="Arial" w:cs="Arial"/>
        </w:rPr>
      </w:pPr>
      <w:r>
        <w:rPr>
          <w:rFonts w:ascii="Arial" w:hAnsi="Arial" w:cs="Arial"/>
        </w:rPr>
        <w:lastRenderedPageBreak/>
        <w:t>Call 311 concern/complaint line for CPD to allocate officer to be at school during arrival and dismissal.</w:t>
      </w:r>
    </w:p>
    <w:p w:rsidR="00147943" w:rsidRDefault="00147943" w:rsidP="004E45BE">
      <w:pPr>
        <w:pStyle w:val="ListParagraph"/>
        <w:numPr>
          <w:ilvl w:val="1"/>
          <w:numId w:val="3"/>
        </w:numPr>
        <w:spacing w:after="0"/>
        <w:rPr>
          <w:rFonts w:ascii="Arial" w:hAnsi="Arial" w:cs="Arial"/>
        </w:rPr>
      </w:pPr>
      <w:r>
        <w:rPr>
          <w:rFonts w:ascii="Arial" w:hAnsi="Arial" w:cs="Arial"/>
        </w:rPr>
        <w:t>Enrollment has spiked and sits slightly below 400 students.</w:t>
      </w:r>
    </w:p>
    <w:p w:rsidR="00147943" w:rsidRPr="00900A54" w:rsidRDefault="00147943" w:rsidP="004E45BE">
      <w:pPr>
        <w:pStyle w:val="ListParagraph"/>
        <w:numPr>
          <w:ilvl w:val="1"/>
          <w:numId w:val="3"/>
        </w:numPr>
        <w:spacing w:after="0"/>
        <w:rPr>
          <w:rFonts w:ascii="Arial" w:hAnsi="Arial" w:cs="Arial"/>
        </w:rPr>
      </w:pPr>
      <w:r>
        <w:rPr>
          <w:rFonts w:ascii="Arial" w:hAnsi="Arial" w:cs="Arial"/>
        </w:rPr>
        <w:t>Fall literacy parade will be 10/28</w:t>
      </w:r>
    </w:p>
    <w:p w:rsidR="0053395A" w:rsidRPr="00900A54" w:rsidRDefault="0053395A" w:rsidP="00A5304D">
      <w:pPr>
        <w:pStyle w:val="ListParagraph"/>
        <w:numPr>
          <w:ilvl w:val="0"/>
          <w:numId w:val="3"/>
        </w:numPr>
        <w:spacing w:after="0"/>
        <w:rPr>
          <w:rFonts w:ascii="Arial" w:hAnsi="Arial" w:cs="Arial"/>
        </w:rPr>
      </w:pPr>
      <w:r w:rsidRPr="00900A54">
        <w:rPr>
          <w:rFonts w:ascii="Arial" w:hAnsi="Arial" w:cs="Arial"/>
        </w:rPr>
        <w:t>Unfinished Business:</w:t>
      </w:r>
      <w:r w:rsidR="00147943">
        <w:rPr>
          <w:rFonts w:ascii="Arial" w:hAnsi="Arial" w:cs="Arial"/>
        </w:rPr>
        <w:t xml:space="preserve">  NONE</w:t>
      </w:r>
    </w:p>
    <w:p w:rsidR="00A83504" w:rsidRDefault="00A83504" w:rsidP="00A83504">
      <w:pPr>
        <w:pStyle w:val="ListParagraph"/>
        <w:numPr>
          <w:ilvl w:val="0"/>
          <w:numId w:val="3"/>
        </w:numPr>
        <w:spacing w:after="0"/>
        <w:rPr>
          <w:rFonts w:ascii="Arial" w:hAnsi="Arial" w:cs="Arial"/>
        </w:rPr>
      </w:pPr>
      <w:r w:rsidRPr="00900A54">
        <w:rPr>
          <w:rFonts w:ascii="Arial" w:hAnsi="Arial" w:cs="Arial"/>
        </w:rPr>
        <w:t>New Business:</w:t>
      </w:r>
    </w:p>
    <w:p w:rsidR="003A02DF" w:rsidRDefault="003A02DF" w:rsidP="00790F00">
      <w:pPr>
        <w:pStyle w:val="ListParagraph"/>
        <w:numPr>
          <w:ilvl w:val="1"/>
          <w:numId w:val="3"/>
        </w:numPr>
        <w:spacing w:after="0"/>
        <w:rPr>
          <w:rFonts w:ascii="Arial" w:hAnsi="Arial" w:cs="Arial"/>
        </w:rPr>
      </w:pPr>
      <w:r>
        <w:rPr>
          <w:rFonts w:ascii="Arial" w:hAnsi="Arial" w:cs="Arial"/>
        </w:rPr>
        <w:t>Meeting days and times will remain the same second Wednesday of the month at 530pm.</w:t>
      </w:r>
    </w:p>
    <w:p w:rsidR="003A02DF" w:rsidRDefault="003A02DF" w:rsidP="00790F00">
      <w:pPr>
        <w:pStyle w:val="ListParagraph"/>
        <w:numPr>
          <w:ilvl w:val="1"/>
          <w:numId w:val="3"/>
        </w:numPr>
        <w:spacing w:after="0"/>
        <w:rPr>
          <w:rFonts w:ascii="Arial" w:hAnsi="Arial" w:cs="Arial"/>
        </w:rPr>
      </w:pPr>
      <w:r>
        <w:rPr>
          <w:rFonts w:ascii="Arial" w:hAnsi="Arial" w:cs="Arial"/>
        </w:rPr>
        <w:t>New free app available for Box Tops for Education for bonus box tops that will be automatically added t the school checks.</w:t>
      </w:r>
    </w:p>
    <w:p w:rsidR="00261EF1" w:rsidRDefault="003A02DF" w:rsidP="00790F00">
      <w:pPr>
        <w:pStyle w:val="ListParagraph"/>
        <w:numPr>
          <w:ilvl w:val="1"/>
          <w:numId w:val="3"/>
        </w:numPr>
        <w:spacing w:after="0"/>
        <w:rPr>
          <w:rFonts w:ascii="Arial" w:hAnsi="Arial" w:cs="Arial"/>
        </w:rPr>
      </w:pPr>
      <w:r>
        <w:rPr>
          <w:rFonts w:ascii="Arial" w:hAnsi="Arial" w:cs="Arial"/>
        </w:rPr>
        <w:t>Waiting to hear back for info for concrete and labor for the new swing set, will hopefully be squared away before next meeting. Will need to figure out how much of cost will be from box tops money.</w:t>
      </w:r>
      <w:r w:rsidR="00261EF1" w:rsidRPr="00790F00">
        <w:rPr>
          <w:rFonts w:ascii="Arial" w:hAnsi="Arial" w:cs="Arial"/>
        </w:rPr>
        <w:t xml:space="preserve"> </w:t>
      </w:r>
    </w:p>
    <w:p w:rsidR="00F44F6C" w:rsidRPr="00F44F6C" w:rsidRDefault="00F44F6C" w:rsidP="00F44F6C">
      <w:pPr>
        <w:pStyle w:val="ListParagraph"/>
        <w:numPr>
          <w:ilvl w:val="1"/>
          <w:numId w:val="3"/>
        </w:numPr>
        <w:rPr>
          <w:rFonts w:ascii="Arial" w:hAnsi="Arial" w:cs="Arial"/>
        </w:rPr>
      </w:pPr>
      <w:r w:rsidRPr="00F44F6C">
        <w:rPr>
          <w:rFonts w:ascii="Arial" w:hAnsi="Arial" w:cs="Arial"/>
        </w:rPr>
        <w:t xml:space="preserve">Attendance reward program revamped. Each classroom with perfect attendance will have all kids name put into drawing. Each class room will have one winner.  Fewer prizes handed out overall, but better items. $20/ budget no food items. Program will start first week of October. </w:t>
      </w:r>
    </w:p>
    <w:p w:rsidR="00F44F6C" w:rsidRPr="00F44F6C" w:rsidRDefault="00F44F6C" w:rsidP="00F44F6C">
      <w:pPr>
        <w:pStyle w:val="ListParagraph"/>
        <w:numPr>
          <w:ilvl w:val="1"/>
          <w:numId w:val="3"/>
        </w:numPr>
        <w:rPr>
          <w:rFonts w:ascii="Arial" w:hAnsi="Arial" w:cs="Arial"/>
        </w:rPr>
      </w:pPr>
      <w:r w:rsidRPr="00F44F6C">
        <w:rPr>
          <w:rFonts w:ascii="Arial" w:hAnsi="Arial" w:cs="Arial"/>
        </w:rPr>
        <w:t>Anthony Ciullo motioned to give $250 to the attendance program to fund it through December, Heather Gibson seconded, all approved.</w:t>
      </w:r>
    </w:p>
    <w:p w:rsidR="00305050" w:rsidRPr="009416F9" w:rsidRDefault="00305050" w:rsidP="00305050">
      <w:pPr>
        <w:pStyle w:val="ListParagraph"/>
        <w:numPr>
          <w:ilvl w:val="0"/>
          <w:numId w:val="3"/>
        </w:numPr>
        <w:spacing w:after="0"/>
        <w:rPr>
          <w:rFonts w:ascii="Arial" w:hAnsi="Arial" w:cs="Arial"/>
          <w:b/>
        </w:rPr>
      </w:pPr>
      <w:r>
        <w:rPr>
          <w:rFonts w:ascii="Arial" w:hAnsi="Arial" w:cs="Arial"/>
        </w:rPr>
        <w:t>Good of the Order:</w:t>
      </w:r>
      <w:r w:rsidR="00F44F6C">
        <w:rPr>
          <w:rFonts w:ascii="Arial" w:hAnsi="Arial" w:cs="Arial"/>
        </w:rPr>
        <w:t xml:space="preserve"> none</w:t>
      </w:r>
    </w:p>
    <w:p w:rsidR="00305050" w:rsidRPr="00305050" w:rsidRDefault="008D5404" w:rsidP="00305050">
      <w:pPr>
        <w:pStyle w:val="ListParagraph"/>
        <w:numPr>
          <w:ilvl w:val="0"/>
          <w:numId w:val="3"/>
        </w:numPr>
        <w:spacing w:after="0"/>
        <w:rPr>
          <w:rFonts w:ascii="Arial" w:hAnsi="Arial" w:cs="Arial"/>
          <w:b/>
        </w:rPr>
      </w:pPr>
      <w:r>
        <w:rPr>
          <w:rFonts w:ascii="Arial" w:hAnsi="Arial" w:cs="Arial"/>
        </w:rPr>
        <w:t>Adjournment 6:</w:t>
      </w:r>
      <w:r w:rsidR="00147943">
        <w:rPr>
          <w:rFonts w:ascii="Arial" w:hAnsi="Arial" w:cs="Arial"/>
        </w:rPr>
        <w:t>29</w:t>
      </w:r>
      <w:r w:rsidR="008A75E6">
        <w:rPr>
          <w:rFonts w:ascii="Arial" w:hAnsi="Arial" w:cs="Arial"/>
        </w:rPr>
        <w:t>pm.</w:t>
      </w:r>
    </w:p>
    <w:p w:rsidR="00305050" w:rsidRPr="00305050" w:rsidRDefault="00907ED6" w:rsidP="00305050">
      <w:pPr>
        <w:pStyle w:val="ListParagraph"/>
        <w:numPr>
          <w:ilvl w:val="0"/>
          <w:numId w:val="3"/>
        </w:numPr>
        <w:spacing w:after="0"/>
        <w:rPr>
          <w:rFonts w:ascii="Arial" w:hAnsi="Arial" w:cs="Arial"/>
          <w:b/>
        </w:rPr>
      </w:pPr>
      <w:r>
        <w:rPr>
          <w:rFonts w:ascii="Arial" w:hAnsi="Arial" w:cs="Arial"/>
        </w:rPr>
        <w:t xml:space="preserve">Next Regular Meeting </w:t>
      </w:r>
      <w:r w:rsidR="00147943">
        <w:rPr>
          <w:rFonts w:ascii="Arial" w:hAnsi="Arial" w:cs="Arial"/>
        </w:rPr>
        <w:t>October 12</w:t>
      </w:r>
      <w:r>
        <w:rPr>
          <w:rFonts w:ascii="Arial" w:hAnsi="Arial" w:cs="Arial"/>
        </w:rPr>
        <w:t>, 2016</w:t>
      </w:r>
      <w:r w:rsidR="00D7509B">
        <w:rPr>
          <w:rFonts w:ascii="Arial" w:hAnsi="Arial" w:cs="Arial"/>
        </w:rPr>
        <w:t xml:space="preserve"> at 5:30 p.m</w:t>
      </w:r>
      <w:r w:rsidR="00305050">
        <w:rPr>
          <w:rFonts w:ascii="Arial" w:hAnsi="Arial" w:cs="Arial"/>
        </w:rPr>
        <w:t>.</w:t>
      </w:r>
      <w:r w:rsidR="00D7509B">
        <w:rPr>
          <w:rFonts w:ascii="Arial" w:hAnsi="Arial" w:cs="Arial"/>
        </w:rPr>
        <w:t xml:space="preserve"> Next Board meeting September</w:t>
      </w:r>
      <w:r w:rsidR="00A15BDA">
        <w:rPr>
          <w:rFonts w:ascii="Arial" w:hAnsi="Arial" w:cs="Arial"/>
        </w:rPr>
        <w:t xml:space="preserve"> 29, 2016 at 3:30</w:t>
      </w:r>
      <w:r w:rsidR="00D7509B">
        <w:rPr>
          <w:rFonts w:ascii="Arial" w:hAnsi="Arial" w:cs="Arial"/>
        </w:rPr>
        <w:t xml:space="preserve"> p.m. </w:t>
      </w:r>
    </w:p>
    <w:p w:rsidR="00305050" w:rsidRPr="00305050" w:rsidRDefault="00305050" w:rsidP="00305050">
      <w:pPr>
        <w:spacing w:after="0"/>
        <w:ind w:left="360"/>
        <w:rPr>
          <w:rFonts w:ascii="Arial" w:hAnsi="Arial" w:cs="Arial"/>
          <w:b/>
        </w:rPr>
      </w:pPr>
    </w:p>
    <w:p w:rsidR="006F7D59" w:rsidRDefault="00977269" w:rsidP="00C23709">
      <w:pPr>
        <w:spacing w:after="0"/>
        <w:rPr>
          <w:rFonts w:ascii="Arial" w:hAnsi="Arial" w:cs="Arial"/>
          <w:i/>
        </w:rPr>
      </w:pPr>
      <w:r w:rsidRPr="000C1622">
        <w:rPr>
          <w:rFonts w:ascii="Arial" w:hAnsi="Arial" w:cs="Arial"/>
          <w:i/>
        </w:rPr>
        <w:t>Meeting Minu</w:t>
      </w:r>
      <w:r w:rsidR="00355E8B" w:rsidRPr="000C1622">
        <w:rPr>
          <w:rFonts w:ascii="Arial" w:hAnsi="Arial" w:cs="Arial"/>
          <w:i/>
        </w:rPr>
        <w:t xml:space="preserve">tes submitted by </w:t>
      </w:r>
      <w:r w:rsidR="00147943">
        <w:rPr>
          <w:rFonts w:ascii="Arial" w:hAnsi="Arial" w:cs="Arial"/>
          <w:i/>
        </w:rPr>
        <w:t>Stella Ciullo</w:t>
      </w:r>
    </w:p>
    <w:p w:rsidR="0085611D" w:rsidRPr="000C1622" w:rsidRDefault="0085611D" w:rsidP="00C23709">
      <w:pPr>
        <w:spacing w:after="0"/>
        <w:rPr>
          <w:rFonts w:ascii="Arial" w:hAnsi="Arial" w:cs="Arial"/>
          <w:i/>
        </w:rPr>
      </w:pPr>
    </w:p>
    <w:p w:rsidR="00570A54" w:rsidRPr="00977269" w:rsidRDefault="00570A54" w:rsidP="00C23709">
      <w:pPr>
        <w:spacing w:after="0"/>
        <w:rPr>
          <w:i/>
        </w:rPr>
      </w:pPr>
    </w:p>
    <w:p w:rsidR="00C23709" w:rsidRDefault="00C23709"/>
    <w:sectPr w:rsidR="00C23709" w:rsidSect="00E271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A3" w:rsidRDefault="00AA18A3" w:rsidP="0039154A">
      <w:pPr>
        <w:spacing w:after="0" w:line="240" w:lineRule="auto"/>
      </w:pPr>
      <w:r>
        <w:separator/>
      </w:r>
    </w:p>
  </w:endnote>
  <w:endnote w:type="continuationSeparator" w:id="0">
    <w:p w:rsidR="00AA18A3" w:rsidRDefault="00AA18A3" w:rsidP="0039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E3" w:rsidRDefault="00C75DC6" w:rsidP="00FF4886">
    <w:pPr>
      <w:pStyle w:val="Footer"/>
      <w:jc w:val="right"/>
    </w:pPr>
    <w:sdt>
      <w:sdtPr>
        <w:id w:val="3404878"/>
        <w:docPartObj>
          <w:docPartGallery w:val="Page Numbers (Bottom of Page)"/>
          <w:docPartUnique/>
        </w:docPartObj>
      </w:sdtPr>
      <w:sdtEndPr/>
      <w:sdtContent>
        <w:r w:rsidR="00721AE3">
          <w:t xml:space="preserve">Page </w:t>
        </w:r>
        <w:r w:rsidR="001E7962">
          <w:fldChar w:fldCharType="begin"/>
        </w:r>
        <w:r w:rsidR="001E7962">
          <w:instrText xml:space="preserve"> PAGE   \* MERGEFORMAT </w:instrText>
        </w:r>
        <w:r w:rsidR="001E7962">
          <w:fldChar w:fldCharType="separate"/>
        </w:r>
        <w:r>
          <w:rPr>
            <w:noProof/>
          </w:rPr>
          <w:t>1</w:t>
        </w:r>
        <w:r w:rsidR="001E7962">
          <w:rPr>
            <w:noProof/>
          </w:rPr>
          <w:fldChar w:fldCharType="end"/>
        </w:r>
      </w:sdtContent>
    </w:sdt>
    <w:r w:rsidR="00721AE3">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A3" w:rsidRDefault="00AA18A3" w:rsidP="0039154A">
      <w:pPr>
        <w:spacing w:after="0" w:line="240" w:lineRule="auto"/>
      </w:pPr>
      <w:r>
        <w:separator/>
      </w:r>
    </w:p>
  </w:footnote>
  <w:footnote w:type="continuationSeparator" w:id="0">
    <w:p w:rsidR="00AA18A3" w:rsidRDefault="00AA18A3" w:rsidP="0039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E3" w:rsidRDefault="00C75DC6" w:rsidP="0039154A">
    <w:pPr>
      <w:spacing w:after="0"/>
      <w:rPr>
        <w:sz w:val="28"/>
      </w:rPr>
    </w:pPr>
    <w:sdt>
      <w:sdtPr>
        <w:rPr>
          <w:b/>
          <w:sz w:val="28"/>
        </w:rPr>
        <w:id w:val="-1252427330"/>
        <w:docPartObj>
          <w:docPartGallery w:val="Watermarks"/>
          <w:docPartUnique/>
        </w:docPartObj>
      </w:sdtPr>
      <w:sdtEndPr/>
      <w:sdtContent>
        <w:r>
          <w:rPr>
            <w:b/>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1AE3" w:rsidRPr="00C23709">
      <w:rPr>
        <w:b/>
        <w:sz w:val="28"/>
      </w:rPr>
      <w:t>Meeting Minutes</w:t>
    </w:r>
  </w:p>
  <w:p w:rsidR="00721AE3" w:rsidRDefault="00147943" w:rsidP="0039154A">
    <w:pPr>
      <w:spacing w:after="0"/>
      <w:rPr>
        <w:b/>
      </w:rPr>
    </w:pPr>
    <w:r>
      <w:rPr>
        <w:b/>
      </w:rPr>
      <w:t>September 14,</w:t>
    </w:r>
    <w:r w:rsidR="00D4638A">
      <w:rPr>
        <w:b/>
      </w:rPr>
      <w:t xml:space="preserve"> 2016</w:t>
    </w:r>
  </w:p>
  <w:p w:rsidR="00721AE3" w:rsidRDefault="0072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7C0F"/>
    <w:multiLevelType w:val="hybridMultilevel"/>
    <w:tmpl w:val="CD468E68"/>
    <w:lvl w:ilvl="0" w:tplc="3392DE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44C07"/>
    <w:multiLevelType w:val="hybridMultilevel"/>
    <w:tmpl w:val="C0B6A6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039C5"/>
    <w:multiLevelType w:val="hybridMultilevel"/>
    <w:tmpl w:val="F3C444B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F5010D9"/>
    <w:multiLevelType w:val="hybridMultilevel"/>
    <w:tmpl w:val="36B4094A"/>
    <w:lvl w:ilvl="0" w:tplc="9B3256C0">
      <w:start w:val="1"/>
      <w:numFmt w:val="decimal"/>
      <w:lvlText w:val="%1)"/>
      <w:lvlJc w:val="left"/>
      <w:pPr>
        <w:ind w:left="720" w:hanging="360"/>
      </w:pPr>
      <w:rPr>
        <w:b w:val="0"/>
      </w:rPr>
    </w:lvl>
    <w:lvl w:ilvl="1" w:tplc="DF86964C">
      <w:start w:val="1"/>
      <w:numFmt w:val="lowerLetter"/>
      <w:lvlText w:val="%2."/>
      <w:lvlJc w:val="left"/>
      <w:pPr>
        <w:ind w:left="1440" w:hanging="360"/>
      </w:pPr>
      <w:rPr>
        <w:b w:val="0"/>
      </w:rPr>
    </w:lvl>
    <w:lvl w:ilvl="2" w:tplc="A0069E6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09"/>
    <w:rsid w:val="00014DE6"/>
    <w:rsid w:val="0004121F"/>
    <w:rsid w:val="00053097"/>
    <w:rsid w:val="00053FBC"/>
    <w:rsid w:val="000605B2"/>
    <w:rsid w:val="00085225"/>
    <w:rsid w:val="000909EA"/>
    <w:rsid w:val="000A06B4"/>
    <w:rsid w:val="000A24C7"/>
    <w:rsid w:val="000B557D"/>
    <w:rsid w:val="000B60EE"/>
    <w:rsid w:val="000C1622"/>
    <w:rsid w:val="000D315A"/>
    <w:rsid w:val="000F723C"/>
    <w:rsid w:val="000F72C7"/>
    <w:rsid w:val="001062A0"/>
    <w:rsid w:val="001140A3"/>
    <w:rsid w:val="00114D96"/>
    <w:rsid w:val="00124712"/>
    <w:rsid w:val="00135E35"/>
    <w:rsid w:val="00137ADE"/>
    <w:rsid w:val="001407E4"/>
    <w:rsid w:val="00142527"/>
    <w:rsid w:val="001467E3"/>
    <w:rsid w:val="00147943"/>
    <w:rsid w:val="001A5A40"/>
    <w:rsid w:val="001B106F"/>
    <w:rsid w:val="001B4451"/>
    <w:rsid w:val="001C23AA"/>
    <w:rsid w:val="001C5147"/>
    <w:rsid w:val="001D4EF2"/>
    <w:rsid w:val="001E7962"/>
    <w:rsid w:val="001F5E0E"/>
    <w:rsid w:val="00205B4A"/>
    <w:rsid w:val="002172A3"/>
    <w:rsid w:val="00220338"/>
    <w:rsid w:val="00225470"/>
    <w:rsid w:val="0024219E"/>
    <w:rsid w:val="00261EF1"/>
    <w:rsid w:val="00263BA6"/>
    <w:rsid w:val="00265C3F"/>
    <w:rsid w:val="00273599"/>
    <w:rsid w:val="002A5F91"/>
    <w:rsid w:val="002A77F0"/>
    <w:rsid w:val="002B295B"/>
    <w:rsid w:val="002B7FAD"/>
    <w:rsid w:val="002C4C86"/>
    <w:rsid w:val="002D4DB6"/>
    <w:rsid w:val="002E2186"/>
    <w:rsid w:val="002E2E09"/>
    <w:rsid w:val="002E39A7"/>
    <w:rsid w:val="002F3526"/>
    <w:rsid w:val="00305050"/>
    <w:rsid w:val="003476AC"/>
    <w:rsid w:val="00355E8B"/>
    <w:rsid w:val="00360533"/>
    <w:rsid w:val="00361C51"/>
    <w:rsid w:val="00375F03"/>
    <w:rsid w:val="00376E72"/>
    <w:rsid w:val="0039154A"/>
    <w:rsid w:val="003A02DF"/>
    <w:rsid w:val="003A235C"/>
    <w:rsid w:val="003A4F40"/>
    <w:rsid w:val="003B6EE2"/>
    <w:rsid w:val="003C60B6"/>
    <w:rsid w:val="003C7747"/>
    <w:rsid w:val="003F32EC"/>
    <w:rsid w:val="00404120"/>
    <w:rsid w:val="0041016A"/>
    <w:rsid w:val="0041267F"/>
    <w:rsid w:val="00414D92"/>
    <w:rsid w:val="00443468"/>
    <w:rsid w:val="004A6545"/>
    <w:rsid w:val="004C2051"/>
    <w:rsid w:val="004D2403"/>
    <w:rsid w:val="004E45BE"/>
    <w:rsid w:val="004F3E49"/>
    <w:rsid w:val="005045E7"/>
    <w:rsid w:val="00510471"/>
    <w:rsid w:val="005107B5"/>
    <w:rsid w:val="00515CA8"/>
    <w:rsid w:val="00526EDF"/>
    <w:rsid w:val="0053120B"/>
    <w:rsid w:val="0053395A"/>
    <w:rsid w:val="0056348F"/>
    <w:rsid w:val="005653BB"/>
    <w:rsid w:val="00570A54"/>
    <w:rsid w:val="00582287"/>
    <w:rsid w:val="00584290"/>
    <w:rsid w:val="005B5D89"/>
    <w:rsid w:val="005D5092"/>
    <w:rsid w:val="005E5466"/>
    <w:rsid w:val="005F303C"/>
    <w:rsid w:val="005F4C56"/>
    <w:rsid w:val="00602F01"/>
    <w:rsid w:val="0061753C"/>
    <w:rsid w:val="00653E20"/>
    <w:rsid w:val="006833C8"/>
    <w:rsid w:val="006911E1"/>
    <w:rsid w:val="006974D1"/>
    <w:rsid w:val="006A00E0"/>
    <w:rsid w:val="006A3E1C"/>
    <w:rsid w:val="006A66EC"/>
    <w:rsid w:val="006C42E8"/>
    <w:rsid w:val="006C70AD"/>
    <w:rsid w:val="006D4E6A"/>
    <w:rsid w:val="006F7D59"/>
    <w:rsid w:val="00700594"/>
    <w:rsid w:val="0072052D"/>
    <w:rsid w:val="00721AE3"/>
    <w:rsid w:val="007329CA"/>
    <w:rsid w:val="00736734"/>
    <w:rsid w:val="007536E5"/>
    <w:rsid w:val="007655B4"/>
    <w:rsid w:val="00767733"/>
    <w:rsid w:val="007705EE"/>
    <w:rsid w:val="00790F00"/>
    <w:rsid w:val="00794937"/>
    <w:rsid w:val="007A30C3"/>
    <w:rsid w:val="007C3B07"/>
    <w:rsid w:val="007C5FB9"/>
    <w:rsid w:val="007D7D47"/>
    <w:rsid w:val="007E2FDD"/>
    <w:rsid w:val="007E701E"/>
    <w:rsid w:val="00812215"/>
    <w:rsid w:val="00827209"/>
    <w:rsid w:val="008520B7"/>
    <w:rsid w:val="0085611D"/>
    <w:rsid w:val="0086104B"/>
    <w:rsid w:val="00863C4F"/>
    <w:rsid w:val="008657C7"/>
    <w:rsid w:val="008734C4"/>
    <w:rsid w:val="00885AE0"/>
    <w:rsid w:val="008A5F53"/>
    <w:rsid w:val="008A75E6"/>
    <w:rsid w:val="008B129E"/>
    <w:rsid w:val="008C2DE1"/>
    <w:rsid w:val="008C66C9"/>
    <w:rsid w:val="008D5404"/>
    <w:rsid w:val="008E27C3"/>
    <w:rsid w:val="00900A54"/>
    <w:rsid w:val="00905709"/>
    <w:rsid w:val="00907ED6"/>
    <w:rsid w:val="00920530"/>
    <w:rsid w:val="00932844"/>
    <w:rsid w:val="00932A68"/>
    <w:rsid w:val="00934D4B"/>
    <w:rsid w:val="009356E9"/>
    <w:rsid w:val="009416F9"/>
    <w:rsid w:val="00942757"/>
    <w:rsid w:val="00977269"/>
    <w:rsid w:val="009A0DB4"/>
    <w:rsid w:val="009A3936"/>
    <w:rsid w:val="009B3979"/>
    <w:rsid w:val="009C2384"/>
    <w:rsid w:val="009D477B"/>
    <w:rsid w:val="009F496A"/>
    <w:rsid w:val="00A055F0"/>
    <w:rsid w:val="00A15BDA"/>
    <w:rsid w:val="00A50160"/>
    <w:rsid w:val="00A65AE0"/>
    <w:rsid w:val="00A76AAC"/>
    <w:rsid w:val="00A8092A"/>
    <w:rsid w:val="00A83504"/>
    <w:rsid w:val="00A93FBB"/>
    <w:rsid w:val="00AA18A3"/>
    <w:rsid w:val="00AA3D44"/>
    <w:rsid w:val="00AB4DB1"/>
    <w:rsid w:val="00AF20FC"/>
    <w:rsid w:val="00B0072C"/>
    <w:rsid w:val="00B00751"/>
    <w:rsid w:val="00B0755E"/>
    <w:rsid w:val="00B17378"/>
    <w:rsid w:val="00B17415"/>
    <w:rsid w:val="00B26E82"/>
    <w:rsid w:val="00B411E7"/>
    <w:rsid w:val="00B561BE"/>
    <w:rsid w:val="00B63EDF"/>
    <w:rsid w:val="00B76FBE"/>
    <w:rsid w:val="00BA5A8F"/>
    <w:rsid w:val="00BE5913"/>
    <w:rsid w:val="00C11296"/>
    <w:rsid w:val="00C20239"/>
    <w:rsid w:val="00C23709"/>
    <w:rsid w:val="00C25A4E"/>
    <w:rsid w:val="00C75DC6"/>
    <w:rsid w:val="00C76A6F"/>
    <w:rsid w:val="00C80290"/>
    <w:rsid w:val="00C84772"/>
    <w:rsid w:val="00C9748D"/>
    <w:rsid w:val="00CA736D"/>
    <w:rsid w:val="00CB6D42"/>
    <w:rsid w:val="00CC079E"/>
    <w:rsid w:val="00CC6FE2"/>
    <w:rsid w:val="00CD5081"/>
    <w:rsid w:val="00CD6D59"/>
    <w:rsid w:val="00CE6E70"/>
    <w:rsid w:val="00CF1DF4"/>
    <w:rsid w:val="00D0161B"/>
    <w:rsid w:val="00D22B40"/>
    <w:rsid w:val="00D278BF"/>
    <w:rsid w:val="00D4638A"/>
    <w:rsid w:val="00D7509B"/>
    <w:rsid w:val="00D92BD0"/>
    <w:rsid w:val="00DA4C82"/>
    <w:rsid w:val="00DB7F94"/>
    <w:rsid w:val="00DD3334"/>
    <w:rsid w:val="00DF7AEC"/>
    <w:rsid w:val="00E042D8"/>
    <w:rsid w:val="00E077AB"/>
    <w:rsid w:val="00E271C0"/>
    <w:rsid w:val="00E344C0"/>
    <w:rsid w:val="00E711C1"/>
    <w:rsid w:val="00E7518F"/>
    <w:rsid w:val="00E75BB2"/>
    <w:rsid w:val="00E85B52"/>
    <w:rsid w:val="00EB4C00"/>
    <w:rsid w:val="00EB5280"/>
    <w:rsid w:val="00EF6725"/>
    <w:rsid w:val="00F0002B"/>
    <w:rsid w:val="00F06BD9"/>
    <w:rsid w:val="00F112A6"/>
    <w:rsid w:val="00F13E28"/>
    <w:rsid w:val="00F21B47"/>
    <w:rsid w:val="00F32A2B"/>
    <w:rsid w:val="00F44F6C"/>
    <w:rsid w:val="00F50B76"/>
    <w:rsid w:val="00F50E73"/>
    <w:rsid w:val="00F86021"/>
    <w:rsid w:val="00F87BD0"/>
    <w:rsid w:val="00F958F4"/>
    <w:rsid w:val="00F9660D"/>
    <w:rsid w:val="00FA573C"/>
    <w:rsid w:val="00FC265D"/>
    <w:rsid w:val="00FC3847"/>
    <w:rsid w:val="00FC76A7"/>
    <w:rsid w:val="00FE1572"/>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2475C3-D8C1-4097-BB3E-772FCF44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1C0"/>
  </w:style>
  <w:style w:type="paragraph" w:styleId="Heading1">
    <w:name w:val="heading 1"/>
    <w:basedOn w:val="Normal"/>
    <w:next w:val="Normal"/>
    <w:link w:val="Heading1Char"/>
    <w:qFormat/>
    <w:rsid w:val="00C23709"/>
    <w:pPr>
      <w:keepNext/>
      <w:spacing w:after="0" w:line="240" w:lineRule="auto"/>
      <w:outlineLvl w:val="0"/>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09"/>
    <w:rPr>
      <w:rFonts w:ascii="Arial Black" w:eastAsia="Times New Roman" w:hAnsi="Arial Black" w:cs="Times New Roman"/>
      <w:sz w:val="28"/>
      <w:szCs w:val="24"/>
    </w:rPr>
  </w:style>
  <w:style w:type="paragraph" w:styleId="BalloonText">
    <w:name w:val="Balloon Text"/>
    <w:basedOn w:val="Normal"/>
    <w:link w:val="BalloonTextChar"/>
    <w:uiPriority w:val="99"/>
    <w:semiHidden/>
    <w:unhideWhenUsed/>
    <w:rsid w:val="00C2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09"/>
    <w:rPr>
      <w:rFonts w:ascii="Tahoma" w:hAnsi="Tahoma" w:cs="Tahoma"/>
      <w:sz w:val="16"/>
      <w:szCs w:val="16"/>
    </w:rPr>
  </w:style>
  <w:style w:type="paragraph" w:styleId="ListParagraph">
    <w:name w:val="List Paragraph"/>
    <w:basedOn w:val="Normal"/>
    <w:uiPriority w:val="34"/>
    <w:qFormat/>
    <w:rsid w:val="00C23709"/>
    <w:pPr>
      <w:ind w:left="720"/>
      <w:contextualSpacing/>
    </w:pPr>
  </w:style>
  <w:style w:type="table" w:styleId="TableGrid">
    <w:name w:val="Table Grid"/>
    <w:basedOn w:val="TableNormal"/>
    <w:uiPriority w:val="59"/>
    <w:rsid w:val="00C2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94"/>
    <w:rPr>
      <w:color w:val="0000FF" w:themeColor="hyperlink"/>
      <w:u w:val="single"/>
    </w:rPr>
  </w:style>
  <w:style w:type="paragraph" w:styleId="Header">
    <w:name w:val="header"/>
    <w:basedOn w:val="Normal"/>
    <w:link w:val="HeaderChar"/>
    <w:uiPriority w:val="99"/>
    <w:unhideWhenUsed/>
    <w:rsid w:val="0039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4A"/>
  </w:style>
  <w:style w:type="paragraph" w:styleId="Footer">
    <w:name w:val="footer"/>
    <w:basedOn w:val="Normal"/>
    <w:link w:val="FooterChar"/>
    <w:uiPriority w:val="99"/>
    <w:unhideWhenUsed/>
    <w:rsid w:val="0039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318E-D324-4FDE-BBC2-70F7A287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Fisher</dc:creator>
  <cp:lastModifiedBy>raven Ciullo</cp:lastModifiedBy>
  <cp:revision>2</cp:revision>
  <cp:lastPrinted>2016-09-12T02:24:00Z</cp:lastPrinted>
  <dcterms:created xsi:type="dcterms:W3CDTF">2016-09-27T01:39:00Z</dcterms:created>
  <dcterms:modified xsi:type="dcterms:W3CDTF">2016-09-27T01:39:00Z</dcterms:modified>
</cp:coreProperties>
</file>